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0" w:rsidRPr="000262A8" w:rsidRDefault="008E0F40" w:rsidP="000262A8">
      <w:pPr>
        <w:jc w:val="center"/>
        <w:rPr>
          <w:b/>
          <w:sz w:val="24"/>
          <w:szCs w:val="24"/>
        </w:rPr>
      </w:pPr>
      <w:r w:rsidRPr="000262A8">
        <w:rPr>
          <w:b/>
          <w:sz w:val="24"/>
          <w:szCs w:val="24"/>
        </w:rPr>
        <w:t>Lewisham Refugee and Migrant Network (LRMN)</w:t>
      </w:r>
    </w:p>
    <w:p w:rsidR="008E0F40" w:rsidRDefault="00A847E1" w:rsidP="00784020">
      <w:pPr>
        <w:pBdr>
          <w:bottom w:val="single" w:sz="12" w:space="1" w:color="auto"/>
        </w:pBdr>
      </w:pPr>
      <w:r>
        <w:t>We are conducting a survey to establish the needs for immigration and asylum advice provision in London. Please help us by spending 5 minutes in answering this form. Thank you very much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A847E1" w:rsidTr="00A847E1">
        <w:tc>
          <w:tcPr>
            <w:tcW w:w="3085" w:type="dxa"/>
          </w:tcPr>
          <w:p w:rsidR="00A847E1" w:rsidRDefault="00A847E1" w:rsidP="00784020">
            <w:r>
              <w:t>Name of Organisation</w:t>
            </w:r>
          </w:p>
        </w:tc>
        <w:tc>
          <w:tcPr>
            <w:tcW w:w="6157" w:type="dxa"/>
          </w:tcPr>
          <w:p w:rsidR="00A847E1" w:rsidRDefault="00A847E1" w:rsidP="00784020"/>
          <w:p w:rsidR="00A847E1" w:rsidRDefault="00A847E1" w:rsidP="00784020"/>
        </w:tc>
      </w:tr>
      <w:tr w:rsidR="00A847E1" w:rsidTr="00A847E1">
        <w:tc>
          <w:tcPr>
            <w:tcW w:w="3085" w:type="dxa"/>
          </w:tcPr>
          <w:p w:rsidR="00A847E1" w:rsidRDefault="00A847E1" w:rsidP="00784020">
            <w:r>
              <w:t>Contact Name</w:t>
            </w:r>
          </w:p>
        </w:tc>
        <w:tc>
          <w:tcPr>
            <w:tcW w:w="6157" w:type="dxa"/>
          </w:tcPr>
          <w:p w:rsidR="00A847E1" w:rsidRDefault="00A847E1" w:rsidP="00784020"/>
          <w:p w:rsidR="00A847E1" w:rsidRDefault="00A847E1" w:rsidP="00784020"/>
        </w:tc>
      </w:tr>
      <w:tr w:rsidR="00A847E1" w:rsidTr="00A847E1">
        <w:tc>
          <w:tcPr>
            <w:tcW w:w="3085" w:type="dxa"/>
          </w:tcPr>
          <w:p w:rsidR="00A847E1" w:rsidRDefault="00A847E1" w:rsidP="00784020">
            <w:r>
              <w:t>Contact Details</w:t>
            </w:r>
          </w:p>
        </w:tc>
        <w:tc>
          <w:tcPr>
            <w:tcW w:w="6157" w:type="dxa"/>
          </w:tcPr>
          <w:p w:rsidR="00A847E1" w:rsidRDefault="00A847E1" w:rsidP="00784020"/>
          <w:p w:rsidR="00A847E1" w:rsidRDefault="00A847E1" w:rsidP="00784020"/>
        </w:tc>
      </w:tr>
      <w:tr w:rsidR="000262A8" w:rsidTr="00A847E1">
        <w:tc>
          <w:tcPr>
            <w:tcW w:w="3085" w:type="dxa"/>
          </w:tcPr>
          <w:p w:rsidR="000262A8" w:rsidRDefault="000262A8" w:rsidP="00784020">
            <w:r>
              <w:t>Boroughs you operate</w:t>
            </w:r>
          </w:p>
        </w:tc>
        <w:tc>
          <w:tcPr>
            <w:tcW w:w="6157" w:type="dxa"/>
          </w:tcPr>
          <w:p w:rsidR="000262A8" w:rsidRDefault="000262A8" w:rsidP="00784020"/>
          <w:p w:rsidR="000262A8" w:rsidRDefault="000262A8" w:rsidP="00784020"/>
        </w:tc>
      </w:tr>
    </w:tbl>
    <w:p w:rsidR="00A847E1" w:rsidRDefault="00A847E1" w:rsidP="00784020"/>
    <w:tbl>
      <w:tblPr>
        <w:tblStyle w:val="TableGrid"/>
        <w:tblW w:w="0" w:type="auto"/>
        <w:tblLook w:val="04A0"/>
      </w:tblPr>
      <w:tblGrid>
        <w:gridCol w:w="5070"/>
        <w:gridCol w:w="1861"/>
        <w:gridCol w:w="690"/>
        <w:gridCol w:w="1621"/>
      </w:tblGrid>
      <w:tr w:rsidR="00A847E1" w:rsidTr="000262A8">
        <w:tc>
          <w:tcPr>
            <w:tcW w:w="5070" w:type="dxa"/>
          </w:tcPr>
          <w:p w:rsidR="00A847E1" w:rsidRDefault="000262A8" w:rsidP="000262A8">
            <w:r>
              <w:t>N</w:t>
            </w:r>
            <w:r w:rsidR="00A847E1" w:rsidRPr="00A847E1">
              <w:t>umber of immigration and asylum queries/request for assistance you have through your service each week?</w:t>
            </w:r>
          </w:p>
        </w:tc>
        <w:tc>
          <w:tcPr>
            <w:tcW w:w="4172" w:type="dxa"/>
            <w:gridSpan w:val="3"/>
          </w:tcPr>
          <w:p w:rsidR="00A847E1" w:rsidRDefault="00A847E1" w:rsidP="00784020"/>
        </w:tc>
      </w:tr>
      <w:tr w:rsidR="000262A8" w:rsidTr="000262A8">
        <w:tc>
          <w:tcPr>
            <w:tcW w:w="5070" w:type="dxa"/>
          </w:tcPr>
          <w:p w:rsidR="000262A8" w:rsidRDefault="000262A8" w:rsidP="000262A8">
            <w:r>
              <w:t xml:space="preserve">Number of </w:t>
            </w:r>
            <w:r w:rsidRPr="00A847E1">
              <w:t xml:space="preserve">paid </w:t>
            </w:r>
            <w:r>
              <w:t>immigration and asylum advisers?</w:t>
            </w:r>
          </w:p>
        </w:tc>
        <w:tc>
          <w:tcPr>
            <w:tcW w:w="1861" w:type="dxa"/>
          </w:tcPr>
          <w:p w:rsidR="000262A8" w:rsidRDefault="000262A8" w:rsidP="00784020">
            <w:r>
              <w:t>Full-Time:</w:t>
            </w:r>
          </w:p>
        </w:tc>
        <w:tc>
          <w:tcPr>
            <w:tcW w:w="2311" w:type="dxa"/>
            <w:gridSpan w:val="2"/>
          </w:tcPr>
          <w:p w:rsidR="000262A8" w:rsidRDefault="000262A8" w:rsidP="00784020">
            <w:r>
              <w:t>Part-Time:</w:t>
            </w:r>
          </w:p>
        </w:tc>
      </w:tr>
      <w:tr w:rsidR="00A847E1" w:rsidTr="000262A8">
        <w:tc>
          <w:tcPr>
            <w:tcW w:w="5070" w:type="dxa"/>
          </w:tcPr>
          <w:p w:rsidR="00A847E1" w:rsidRDefault="00A847E1" w:rsidP="00784020">
            <w:r w:rsidRPr="00A847E1">
              <w:t>Is your funding to support clients with immigration and asylum queries/request for assistance under threat?</w:t>
            </w:r>
          </w:p>
        </w:tc>
        <w:tc>
          <w:tcPr>
            <w:tcW w:w="4172" w:type="dxa"/>
            <w:gridSpan w:val="3"/>
          </w:tcPr>
          <w:p w:rsidR="00A847E1" w:rsidRDefault="00A847E1" w:rsidP="00784020"/>
        </w:tc>
      </w:tr>
      <w:tr w:rsidR="00A847E1" w:rsidTr="000262A8">
        <w:tc>
          <w:tcPr>
            <w:tcW w:w="5070" w:type="dxa"/>
          </w:tcPr>
          <w:p w:rsidR="00A847E1" w:rsidRDefault="000262A8" w:rsidP="00784020">
            <w:r>
              <w:t>N</w:t>
            </w:r>
            <w:r w:rsidR="00A847E1" w:rsidRPr="00A847E1">
              <w:t xml:space="preserve">umber of immigration and asylum queries/request for assistance you have through your service each week that you are </w:t>
            </w:r>
            <w:r w:rsidR="00A847E1" w:rsidRPr="00AA1F88">
              <w:rPr>
                <w:b/>
              </w:rPr>
              <w:t>NOT</w:t>
            </w:r>
            <w:r w:rsidR="00A847E1" w:rsidRPr="00A847E1">
              <w:t xml:space="preserve"> able to deal with?</w:t>
            </w:r>
          </w:p>
        </w:tc>
        <w:tc>
          <w:tcPr>
            <w:tcW w:w="4172" w:type="dxa"/>
            <w:gridSpan w:val="3"/>
          </w:tcPr>
          <w:p w:rsidR="00A847E1" w:rsidRDefault="00A847E1" w:rsidP="00784020"/>
        </w:tc>
      </w:tr>
      <w:tr w:rsidR="00A847E1" w:rsidTr="000262A8">
        <w:tc>
          <w:tcPr>
            <w:tcW w:w="5070" w:type="dxa"/>
          </w:tcPr>
          <w:p w:rsidR="00A847E1" w:rsidRDefault="00A847E1" w:rsidP="00784020">
            <w:r w:rsidRPr="00A847E1">
              <w:t>If you are not able to deal with an immigration and asylum queries/request for assistance, where would you refer them to?</w:t>
            </w:r>
          </w:p>
        </w:tc>
        <w:tc>
          <w:tcPr>
            <w:tcW w:w="4172" w:type="dxa"/>
            <w:gridSpan w:val="3"/>
          </w:tcPr>
          <w:p w:rsidR="00A847E1" w:rsidRDefault="00A847E1" w:rsidP="00784020"/>
        </w:tc>
      </w:tr>
      <w:tr w:rsidR="00A847E1" w:rsidTr="000262A8">
        <w:tc>
          <w:tcPr>
            <w:tcW w:w="5070" w:type="dxa"/>
          </w:tcPr>
          <w:p w:rsidR="00A847E1" w:rsidRDefault="00A847E1" w:rsidP="00784020">
            <w:r w:rsidRPr="00A847E1">
              <w:t>When you refer clients to another organisation, do they always have the capacity to help those clients? What response do you get from them?</w:t>
            </w:r>
          </w:p>
        </w:tc>
        <w:tc>
          <w:tcPr>
            <w:tcW w:w="4172" w:type="dxa"/>
            <w:gridSpan w:val="3"/>
          </w:tcPr>
          <w:p w:rsidR="00A847E1" w:rsidRDefault="00A847E1" w:rsidP="00784020"/>
        </w:tc>
      </w:tr>
      <w:tr w:rsidR="000262A8" w:rsidTr="000262A8">
        <w:tc>
          <w:tcPr>
            <w:tcW w:w="5070" w:type="dxa"/>
          </w:tcPr>
          <w:p w:rsidR="000262A8" w:rsidRDefault="000262A8" w:rsidP="00784020">
            <w:bookmarkStart w:id="0" w:name="_GoBack"/>
            <w:bookmarkEnd w:id="0"/>
            <w:r w:rsidRPr="00A847E1">
              <w:t xml:space="preserve"> What are the types of immigration and asylum queries/request for assistance you get from your clients?</w:t>
            </w:r>
            <w:r>
              <w:t xml:space="preserve"> Please Tick</w:t>
            </w:r>
          </w:p>
        </w:tc>
        <w:tc>
          <w:tcPr>
            <w:tcW w:w="2551" w:type="dxa"/>
            <w:gridSpan w:val="2"/>
          </w:tcPr>
          <w:p w:rsidR="000262A8" w:rsidRDefault="000262A8" w:rsidP="00784020">
            <w:r>
              <w:t>Fresh Asylum Claim</w:t>
            </w:r>
          </w:p>
          <w:p w:rsidR="000262A8" w:rsidRDefault="000262A8" w:rsidP="00784020">
            <w:r>
              <w:t>Asylum Claim</w:t>
            </w:r>
          </w:p>
          <w:p w:rsidR="000262A8" w:rsidRDefault="000262A8" w:rsidP="00784020">
            <w:r>
              <w:t>Family Reunion</w:t>
            </w:r>
          </w:p>
          <w:p w:rsidR="000262A8" w:rsidRDefault="000262A8" w:rsidP="00784020">
            <w:r>
              <w:t>Application for Citizenship</w:t>
            </w:r>
          </w:p>
          <w:p w:rsidR="000262A8" w:rsidRDefault="000262A8" w:rsidP="00784020">
            <w:r>
              <w:t>Judicial Review</w:t>
            </w:r>
          </w:p>
          <w:p w:rsidR="000262A8" w:rsidRDefault="000262A8" w:rsidP="00784020">
            <w:r>
              <w:t>Settlement</w:t>
            </w:r>
          </w:p>
          <w:p w:rsidR="000262A8" w:rsidRDefault="000262A8" w:rsidP="00784020">
            <w:r>
              <w:t>Human Rights Application</w:t>
            </w:r>
          </w:p>
          <w:p w:rsidR="000262A8" w:rsidRDefault="000262A8" w:rsidP="00784020">
            <w:r>
              <w:t>Travel Documents</w:t>
            </w:r>
          </w:p>
          <w:p w:rsidR="000262A8" w:rsidRDefault="000262A8" w:rsidP="00784020">
            <w:r>
              <w:t>Others (Please specify)</w:t>
            </w:r>
          </w:p>
        </w:tc>
        <w:tc>
          <w:tcPr>
            <w:tcW w:w="1621" w:type="dxa"/>
          </w:tcPr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  <w:p w:rsidR="000262A8" w:rsidRDefault="000262A8" w:rsidP="00784020"/>
        </w:tc>
      </w:tr>
    </w:tbl>
    <w:p w:rsidR="00F22B22" w:rsidRPr="000262A8" w:rsidRDefault="000262A8">
      <w:pPr>
        <w:rPr>
          <w:b/>
        </w:rPr>
      </w:pPr>
      <w:r>
        <w:t xml:space="preserve">Please email this to </w:t>
      </w:r>
      <w:hyperlink r:id="rId4" w:history="1">
        <w:r w:rsidRPr="00751652">
          <w:rPr>
            <w:rStyle w:val="Hyperlink"/>
          </w:rPr>
          <w:t>Rosario.Mincher@lrmn.org.uk</w:t>
        </w:r>
      </w:hyperlink>
      <w:r>
        <w:t xml:space="preserve">       For information please call </w:t>
      </w:r>
      <w:r w:rsidRPr="000262A8">
        <w:rPr>
          <w:b/>
        </w:rPr>
        <w:t>0208 694 0323</w:t>
      </w:r>
    </w:p>
    <w:p w:rsidR="000262A8" w:rsidRDefault="000262A8">
      <w:r>
        <w:t xml:space="preserve">Charity Registration: 1058631 Company Registration: 3252691 – </w:t>
      </w:r>
      <w:hyperlink r:id="rId5" w:history="1">
        <w:r w:rsidRPr="00751652">
          <w:rPr>
            <w:rStyle w:val="Hyperlink"/>
          </w:rPr>
          <w:t>www.lrmn.org.uk</w:t>
        </w:r>
      </w:hyperlink>
    </w:p>
    <w:p w:rsidR="000262A8" w:rsidRDefault="000262A8"/>
    <w:sectPr w:rsidR="000262A8" w:rsidSect="0009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4020"/>
    <w:rsid w:val="000262A8"/>
    <w:rsid w:val="00094D52"/>
    <w:rsid w:val="00121B71"/>
    <w:rsid w:val="003F1FE1"/>
    <w:rsid w:val="006F13B8"/>
    <w:rsid w:val="00784020"/>
    <w:rsid w:val="008E0F40"/>
    <w:rsid w:val="00A847E1"/>
    <w:rsid w:val="00AA1F88"/>
    <w:rsid w:val="00D42BDF"/>
    <w:rsid w:val="00E74E26"/>
    <w:rsid w:val="00F2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20"/>
    <w:pPr>
      <w:ind w:left="720"/>
      <w:contextualSpacing/>
    </w:pPr>
  </w:style>
  <w:style w:type="table" w:styleId="TableGrid">
    <w:name w:val="Table Grid"/>
    <w:basedOn w:val="TableNormal"/>
    <w:uiPriority w:val="59"/>
    <w:rsid w:val="00A8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20"/>
    <w:pPr>
      <w:ind w:left="720"/>
      <w:contextualSpacing/>
    </w:pPr>
  </w:style>
  <w:style w:type="table" w:styleId="TableGrid">
    <w:name w:val="Table Grid"/>
    <w:basedOn w:val="TableNormal"/>
    <w:uiPriority w:val="59"/>
    <w:rsid w:val="00A8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rmn.org.uk" TargetMode="External"/><Relationship Id="rId4" Type="http://schemas.openxmlformats.org/officeDocument/2006/relationships/hyperlink" Target="mailto:Rosario.Mincher@lrm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Mesaric</dc:creator>
  <cp:lastModifiedBy> </cp:lastModifiedBy>
  <cp:revision>2</cp:revision>
  <cp:lastPrinted>2013-08-12T15:19:00Z</cp:lastPrinted>
  <dcterms:created xsi:type="dcterms:W3CDTF">2013-08-14T11:38:00Z</dcterms:created>
  <dcterms:modified xsi:type="dcterms:W3CDTF">2013-08-14T11:38:00Z</dcterms:modified>
</cp:coreProperties>
</file>